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Balená jídla jsou k okam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é spot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řebě.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Objednávejte si do 7:15 d</w:t>
      </w: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ěkujeme.</w:t>
      </w:r>
    </w:p>
    <w:tbl>
      <w:tblPr/>
      <w:tblGrid>
        <w:gridCol w:w="1048"/>
        <w:gridCol w:w="7343"/>
        <w:gridCol w:w="1484"/>
      </w:tblGrid>
      <w:tr>
        <w:trPr>
          <w:trHeight w:val="1843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deln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 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stek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ý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4"/>
                <w:shd w:fill="auto" w:val="clear"/>
              </w:rPr>
              <w:t xml:space="preserve"> menu restaurace - rozvoz </w:t>
            </w:r>
          </w:p>
        </w:tc>
      </w:tr>
      <w:tr>
        <w:trPr>
          <w:trHeight w:val="430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Pond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ěl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í 10.6.</w:t>
            </w:r>
          </w:p>
        </w:tc>
      </w:tr>
      <w:tr>
        <w:trPr>
          <w:trHeight w:val="699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300g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Čertovsk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é 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špagety (1, 7, 9)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567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Vep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řov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é maso s mrkví, brambory (1,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434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Úterý 11.6.</w:t>
            </w:r>
          </w:p>
        </w:tc>
      </w:tr>
      <w:tr>
        <w:trPr>
          <w:trHeight w:val="683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Sekaná, brambory (1, 3,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 </w:t>
            </w:r>
          </w:p>
        </w:tc>
      </w:tr>
      <w:tr>
        <w:trPr>
          <w:trHeight w:val="875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Vep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řov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ý gulá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š, houskov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ý knedlík (1,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559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ředa 12.6.</w:t>
            </w:r>
          </w:p>
        </w:tc>
      </w:tr>
      <w:tr>
        <w:trPr>
          <w:trHeight w:val="810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Knedlo 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 vep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řo 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 zelo (1,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515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300g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Francouzské brambory (1, 3,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  </w:t>
            </w:r>
          </w:p>
        </w:tc>
      </w:tr>
      <w:tr>
        <w:trPr>
          <w:trHeight w:val="423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Čtvrtek 13.6.</w:t>
            </w:r>
          </w:p>
        </w:tc>
      </w:tr>
      <w:tr>
        <w:trPr>
          <w:trHeight w:val="80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9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Hov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ěz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í po znojemsku, houskový knedlík (1,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80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300g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Studený t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ěstovinov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ý salát s ku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řec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ím masem (1,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509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Pátek 14.6.</w:t>
            </w:r>
          </w:p>
        </w:tc>
      </w:tr>
      <w:tr>
        <w:trPr>
          <w:trHeight w:val="80" w:hRule="auto"/>
          <w:jc w:val="right"/>
        </w:trPr>
        <w:tc>
          <w:tcPr>
            <w:tcW w:w="9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13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Vep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řov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ý 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ř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ízek naruby, brambory (1, 3, 7, 10)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  <w:tr>
        <w:trPr>
          <w:trHeight w:val="984" w:hRule="auto"/>
          <w:jc w:val="right"/>
        </w:trPr>
        <w:tc>
          <w:tcPr>
            <w:tcW w:w="1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100g</w:t>
            </w:r>
          </w:p>
        </w:tc>
        <w:tc>
          <w:tcPr>
            <w:tcW w:w="73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Sma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žen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é 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žampi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0"/>
                <w:shd w:fill="auto" w:val="clear"/>
              </w:rPr>
              <w:t xml:space="preserve">óny, brambory, tatarka (1, 3, 7)</w:t>
            </w:r>
          </w:p>
        </w:tc>
        <w:tc>
          <w:tcPr>
            <w:tcW w:w="14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  115,-K</w:t>
            </w:r>
            <w:r>
              <w:rPr>
                <w:rFonts w:ascii="Times New Roman" w:hAnsi="Times New Roman" w:cs="Times New Roman" w:eastAsia="Times New Roman"/>
                <w:b/>
                <w:color w:val="171717"/>
                <w:spacing w:val="0"/>
                <w:position w:val="0"/>
                <w:sz w:val="32"/>
                <w:shd w:fill="auto" w:val="clear"/>
              </w:rPr>
              <w:t xml:space="preserve">č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171717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32"/>
          <w:shd w:fill="auto" w:val="clear"/>
        </w:rPr>
        <w:t xml:space="preserve">            Polovi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3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32"/>
          <w:shd w:fill="auto" w:val="clear"/>
        </w:rPr>
        <w:t xml:space="preserve">í porce za 85,-K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32"/>
          <w:shd w:fill="auto" w:val="clear"/>
        </w:rPr>
        <w:t xml:space="preserve">č. Na maso s kost</w:t>
      </w:r>
      <w:r>
        <w:rPr>
          <w:rFonts w:ascii="Times New Roman" w:hAnsi="Times New Roman" w:cs="Times New Roman" w:eastAsia="Times New Roman"/>
          <w:color w:val="171717"/>
          <w:spacing w:val="0"/>
          <w:position w:val="0"/>
          <w:sz w:val="32"/>
          <w:shd w:fill="auto" w:val="clear"/>
        </w:rPr>
        <w:t xml:space="preserve">í se nevztahuje.</w:t>
      </w: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                        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                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wwww.motorestnasamote.cz</w:t>
        </w:r>
      </w:hyperlink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                    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563C1"/>
            <w:spacing w:val="0"/>
            <w:position w:val="0"/>
            <w:sz w:val="28"/>
            <w:u w:val="single"/>
            <w:shd w:fill="auto" w:val="clear"/>
          </w:rPr>
          <w:t xml:space="preserve">tel: 466932411</w:t>
        </w:r>
      </w:hyperlink>
      <w:r>
        <w:rPr>
          <w:rFonts w:ascii="Times New Roman" w:hAnsi="Times New Roman" w:cs="Times New Roman" w:eastAsia="Times New Roman"/>
          <w:b/>
          <w:color w:val="171717"/>
          <w:spacing w:val="0"/>
          <w:position w:val="0"/>
          <w:sz w:val="28"/>
          <w:shd w:fill="auto" w:val="clear"/>
        </w:rPr>
        <w:t xml:space="preserve">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oogle.com/" Id="docRId0" Type="http://schemas.openxmlformats.org/officeDocument/2006/relationships/hyperlink" /><Relationship TargetMode="External" Target="http://www.google.com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